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CE" w:rsidRPr="001F1328" w:rsidRDefault="00B73970" w:rsidP="00B739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1328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B73970" w:rsidRPr="001F1328" w:rsidRDefault="00B73970" w:rsidP="00B739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15BB" w:rsidRPr="001F1328" w:rsidRDefault="006A2497" w:rsidP="001815B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F1328">
        <w:rPr>
          <w:noProof/>
          <w:sz w:val="26"/>
          <w:szCs w:val="26"/>
          <w:lang w:eastAsia="ru-RU"/>
        </w:rPr>
        <w:pict>
          <v:rect id="Прямоугольник 2" o:spid="_x0000_s1029" style="position:absolute;left:0;text-align:left;margin-left:365.75pt;margin-top:-34.55pt;width:155.2pt;height:34.5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" fillcolor="#4f81bd [3204]" strokecolor="#243f60 [1604]" strokeweight="2pt">
            <v:fill opacity="0"/>
            <v:stroke opacity="0"/>
            <v:textbox style="mso-next-textbox:#Прямоугольник 2">
              <w:txbxContent>
                <w:p w:rsidR="00A6349C" w:rsidRPr="00E842E6" w:rsidRDefault="00A6349C" w:rsidP="00E842E6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Pr="001F1328">
        <w:rPr>
          <w:noProof/>
          <w:sz w:val="26"/>
          <w:szCs w:val="26"/>
          <w:lang w:eastAsia="ru-RU"/>
        </w:rPr>
        <w:pict>
          <v:rect id="_x0000_s1028" style="position:absolute;left:0;text-align:left;margin-left:641.5pt;margin-top:-52pt;width:165.05pt;height:26.1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" fillcolor="#4f81bd [3204]" strokecolor="#243f60 [1604]" strokeweight="2pt">
            <v:fill opacity="0"/>
            <v:stroke opacity="0"/>
            <v:textbox style="mso-next-textbox:#_x0000_s1028">
              <w:txbxContent>
                <w:p w:rsidR="00A6349C" w:rsidRDefault="00A6349C" w:rsidP="001815BB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color w:val="000000" w:themeColor="text1"/>
                      <w:kern w:val="24"/>
                      <w:sz w:val="32"/>
                      <w:szCs w:val="32"/>
                    </w:rPr>
                    <w:t>ПРИЛОЖЕНИЕ 3</w:t>
                  </w:r>
                </w:p>
              </w:txbxContent>
            </v:textbox>
          </v:rect>
        </w:pict>
      </w:r>
      <w:r w:rsidR="001815BB" w:rsidRPr="001F1328">
        <w:rPr>
          <w:rFonts w:ascii="Times New Roman" w:eastAsia="Calibri" w:hAnsi="Times New Roman" w:cs="Times New Roman"/>
          <w:sz w:val="26"/>
          <w:szCs w:val="26"/>
        </w:rPr>
        <w:t xml:space="preserve">Основные показатели деятельности </w:t>
      </w:r>
    </w:p>
    <w:p w:rsidR="001815BB" w:rsidRPr="001F1328" w:rsidRDefault="001815BB" w:rsidP="001815B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F1328">
        <w:rPr>
          <w:rFonts w:ascii="Times New Roman" w:eastAsia="Calibri" w:hAnsi="Times New Roman" w:cs="Times New Roman"/>
          <w:sz w:val="26"/>
          <w:szCs w:val="26"/>
        </w:rPr>
        <w:t>контрольно-счетных органов муниципальных образований Республики Хакасия в 201</w:t>
      </w:r>
      <w:r w:rsidR="008954B6" w:rsidRPr="001F1328">
        <w:rPr>
          <w:rFonts w:ascii="Times New Roman" w:eastAsia="Calibri" w:hAnsi="Times New Roman" w:cs="Times New Roman"/>
          <w:sz w:val="26"/>
          <w:szCs w:val="26"/>
        </w:rPr>
        <w:t>9</w:t>
      </w:r>
      <w:r w:rsidRPr="001F1328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</w:p>
    <w:p w:rsidR="00E842E6" w:rsidRPr="001F1328" w:rsidRDefault="00E842E6" w:rsidP="00181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F13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Контрольно-счетная комиссия Орджоникидзевского района Республики Хакасия </w:t>
      </w:r>
    </w:p>
    <w:p w:rsidR="00E842E6" w:rsidRPr="001F1328" w:rsidRDefault="00E842E6" w:rsidP="001815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24"/>
        <w:gridCol w:w="6975"/>
        <w:gridCol w:w="922"/>
        <w:gridCol w:w="884"/>
      </w:tblGrid>
      <w:tr w:rsidR="001815BB" w:rsidRPr="00CF3E41" w:rsidTr="001815BB">
        <w:trPr>
          <w:cantSplit/>
          <w:trHeight w:val="862"/>
          <w:tblHeader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815BB" w:rsidRPr="00CF3E4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1815BB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1815BB" w:rsidP="008954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8954B6"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1815BB" w:rsidP="008954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8954B6"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815BB" w:rsidRPr="00CF3E4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контрольных и экспертно-аналитических мероприятий всего,</w:t>
            </w:r>
          </w:p>
          <w:p w:rsidR="001815BB" w:rsidRPr="00CF3E41" w:rsidRDefault="001815BB" w:rsidP="0053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B52635" w:rsidP="00A337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33702"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924661" w:rsidP="008954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954B6"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15BB" w:rsidRPr="00CF3E4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контрольных мероприятий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B52635" w:rsidP="00A337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33702"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924661" w:rsidP="008954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954B6"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15BB" w:rsidRPr="00CF3E4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экспертно-аналитических мероприятий </w:t>
            </w:r>
          </w:p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A33702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8954B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CF3E4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A33702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924661" w:rsidP="008954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954B6"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15BB" w:rsidRPr="00CF3E4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1815BB" w:rsidRPr="00CF3E41" w:rsidRDefault="001815BB" w:rsidP="0053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B52635" w:rsidP="001022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022A6"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924661" w:rsidP="008954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954B6"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815BB" w:rsidRPr="00CF3E4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контрольных мероприятий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B52635" w:rsidP="001022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022A6"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815BB" w:rsidRPr="00CF3E4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1022A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8954B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815BB" w:rsidRPr="00CF3E4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основании: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CF3E4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CF3E41" w:rsidRDefault="008954B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815BB" w:rsidRPr="00CF3E4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поручений представительного органа муниципального образования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CF3E4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8954B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815BB" w:rsidRPr="00CF3E41" w:rsidTr="001815BB">
        <w:trPr>
          <w:trHeight w:val="65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CF3E4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 и запросов глав муниципальных образований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CF3E4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органов прокуратуры и иных правоохранительных органов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CF3E4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CF3E4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граждан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CF3E4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CF3E4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CF3E4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контрольно-счетными органами субъектов Российской Федерации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CF3E41" w:rsidTr="001815BB">
        <w:trPr>
          <w:trHeight w:val="256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CF3E41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053E9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</w:p>
          <w:p w:rsidR="001815BB" w:rsidRPr="00053E9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A96F03" w:rsidP="00E267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26762"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  <w:r w:rsidR="0046703B"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26762"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924661" w:rsidP="008954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954B6"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8954B6"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1815BB" w:rsidRPr="00053E9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053E9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CF3E41" w:rsidP="00CF3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B52635"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  <w:r w:rsidR="0046703B"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8954B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16,3/12</w:t>
            </w:r>
          </w:p>
        </w:tc>
      </w:tr>
      <w:tr w:rsidR="001815BB" w:rsidRPr="00053E9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053E9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A96F03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053E96"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703B"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053E96"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  <w:p w:rsidR="00B52635" w:rsidRPr="00053E9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8954B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1,8/10</w:t>
            </w:r>
          </w:p>
        </w:tc>
      </w:tr>
      <w:tr w:rsidR="001815BB" w:rsidRPr="00053E9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053E96" w:rsidRDefault="001815BB" w:rsidP="001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A96F03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954B6"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,3/1</w:t>
            </w:r>
          </w:p>
        </w:tc>
      </w:tr>
      <w:tr w:rsidR="001815BB" w:rsidRPr="00053E9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053E9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A96F03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8954B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0,1/1</w:t>
            </w:r>
          </w:p>
        </w:tc>
      </w:tr>
      <w:tr w:rsidR="001815BB" w:rsidRPr="00053E9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053E9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нарушения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E26762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0,2/</w:t>
            </w:r>
            <w:r w:rsidR="00053E96"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8954B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053E9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8954B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053E9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A96F03" w:rsidP="00A96F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  <w:r w:rsidR="0046703B"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053E96" w:rsidRDefault="00924661" w:rsidP="008954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8954B6" w:rsidRPr="00053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4/5</w:t>
            </w:r>
          </w:p>
        </w:tc>
      </w:tr>
      <w:tr w:rsidR="001815BB" w:rsidRPr="00BD5633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D5633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D5633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Устранено выявленных нарушений (млн. руб.), </w:t>
            </w:r>
          </w:p>
          <w:p w:rsidR="001815BB" w:rsidRPr="00BD5633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D5633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D5633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15BB" w:rsidRPr="008954B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 возврат средств в бюджеты всех уровней бюджетной системы Российской Федерации (млн. руб.)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B52635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924661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15BB" w:rsidRPr="008954B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DC4628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DC4628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представлений всего,</w:t>
            </w:r>
          </w:p>
          <w:p w:rsidR="001815BB" w:rsidRPr="00DC4628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DC4628" w:rsidRDefault="00B52635" w:rsidP="00DC4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4628"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DC4628" w:rsidRDefault="008954B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815BB" w:rsidRPr="007A0034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A0034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A0034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A0034" w:rsidRDefault="00B77110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A0034" w:rsidRDefault="008954B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815BB" w:rsidRPr="008954B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A0034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A0034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A0034" w:rsidRDefault="00B77110" w:rsidP="00DC4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A0034" w:rsidRDefault="008954B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815BB" w:rsidRPr="008954B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2C00A4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8954B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B77110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предписаний всего,</w:t>
            </w:r>
          </w:p>
          <w:p w:rsidR="001815BB" w:rsidRPr="00B77110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2C00A4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B77110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B77110" w:rsidRDefault="002C00A4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B77110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B77110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предписаний, сроки выполнения которых не наступили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B77110" w:rsidRDefault="002C00A4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B77110" w:rsidRDefault="00FF1676" w:rsidP="00534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B77110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B77110" w:rsidRDefault="002C00A4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B77110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B77110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2C00A4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8954B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2C00A4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B77110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8954B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BB" w:rsidRPr="007C1870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BB" w:rsidRPr="007C1870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информационных писем в органы исполнительной власти муниципальных образований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BB" w:rsidRPr="007C1870" w:rsidRDefault="007C1870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BB" w:rsidRPr="007C1870" w:rsidRDefault="008954B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815BB" w:rsidRPr="007004AC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1815BB" w:rsidP="00D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по результатам рассмотрения которых в том числе: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7004AC" w:rsidRDefault="007004AC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7004AC" w:rsidRDefault="00505188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954B6"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815BB" w:rsidRPr="007004AC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2C00A4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505188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7004AC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решений об отказе в  возбуждении уголовного дела</w:t>
            </w:r>
          </w:p>
          <w:p w:rsidR="001815BB" w:rsidRPr="007004AC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2C00A4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505188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7004AC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7004AC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8954B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815BB" w:rsidRPr="007004AC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Возбуждено дел об административных правонарушениях всего, </w:t>
            </w:r>
          </w:p>
          <w:p w:rsidR="001815BB" w:rsidRPr="007004AC" w:rsidRDefault="001815BB" w:rsidP="0053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505188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7004AC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505188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7004AC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7004AC" w:rsidRDefault="00505188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867DD1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8954B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505188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 должность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505188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муниципальной гражданской службы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505188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505188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505188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 должность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505188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муниципальной гражданской службы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505188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505188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BE06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сотрудников по наличию образования (чел):</w:t>
            </w: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BE06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профессионального образования сотрудников (ед.):</w:t>
            </w: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 и сообщений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867DD1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815BB" w:rsidRPr="00867DD1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теле- и радиосюжетов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15BB" w:rsidRPr="005C5336" w:rsidTr="001815B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1815BB" w:rsidP="0053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867DD1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867DD1"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BB" w:rsidRPr="005C5336" w:rsidRDefault="00FF1676" w:rsidP="00BE06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8954B6" w:rsidRPr="0086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1815BB" w:rsidRPr="00764D66" w:rsidRDefault="001815BB" w:rsidP="001815BB">
      <w:pPr>
        <w:jc w:val="center"/>
        <w:rPr>
          <w:rFonts w:ascii="Times New Roman" w:hAnsi="Times New Roman" w:cs="Times New Roman"/>
          <w:sz w:val="2"/>
          <w:szCs w:val="2"/>
        </w:rPr>
      </w:pPr>
    </w:p>
    <w:sectPr w:rsidR="001815BB" w:rsidRPr="00764D66" w:rsidSect="00E842E6">
      <w:pgSz w:w="11906" w:h="16838"/>
      <w:pgMar w:top="851" w:right="851" w:bottom="851" w:left="1701" w:header="426" w:footer="403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DCB" w:rsidRDefault="004B0DCB" w:rsidP="007D2032">
      <w:pPr>
        <w:spacing w:after="0" w:line="240" w:lineRule="auto"/>
      </w:pPr>
      <w:r>
        <w:separator/>
      </w:r>
    </w:p>
  </w:endnote>
  <w:endnote w:type="continuationSeparator" w:id="1">
    <w:p w:rsidR="004B0DCB" w:rsidRDefault="004B0DCB" w:rsidP="007D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DCB" w:rsidRDefault="004B0DCB" w:rsidP="007D2032">
      <w:pPr>
        <w:spacing w:after="0" w:line="240" w:lineRule="auto"/>
      </w:pPr>
      <w:r>
        <w:separator/>
      </w:r>
    </w:p>
  </w:footnote>
  <w:footnote w:type="continuationSeparator" w:id="1">
    <w:p w:rsidR="004B0DCB" w:rsidRDefault="004B0DCB" w:rsidP="007D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4993"/>
    <w:multiLevelType w:val="hybridMultilevel"/>
    <w:tmpl w:val="94F29E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789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E461A"/>
    <w:rsid w:val="0002787F"/>
    <w:rsid w:val="00053E96"/>
    <w:rsid w:val="0007667F"/>
    <w:rsid w:val="00095EC9"/>
    <w:rsid w:val="000D03CC"/>
    <w:rsid w:val="000D2D29"/>
    <w:rsid w:val="000F3610"/>
    <w:rsid w:val="000F4E3F"/>
    <w:rsid w:val="001022A6"/>
    <w:rsid w:val="0012058A"/>
    <w:rsid w:val="001815BB"/>
    <w:rsid w:val="001F1328"/>
    <w:rsid w:val="00216CC2"/>
    <w:rsid w:val="00250AAC"/>
    <w:rsid w:val="002A166D"/>
    <w:rsid w:val="002C00A4"/>
    <w:rsid w:val="00301570"/>
    <w:rsid w:val="0045178C"/>
    <w:rsid w:val="00466DAA"/>
    <w:rsid w:val="0046703B"/>
    <w:rsid w:val="004972A5"/>
    <w:rsid w:val="004B0DCB"/>
    <w:rsid w:val="00505188"/>
    <w:rsid w:val="00531099"/>
    <w:rsid w:val="00534468"/>
    <w:rsid w:val="00554F5F"/>
    <w:rsid w:val="005B4E9A"/>
    <w:rsid w:val="006728A3"/>
    <w:rsid w:val="006757C1"/>
    <w:rsid w:val="006A2497"/>
    <w:rsid w:val="006D0B1A"/>
    <w:rsid w:val="007004AC"/>
    <w:rsid w:val="007065A3"/>
    <w:rsid w:val="007252EB"/>
    <w:rsid w:val="007A0034"/>
    <w:rsid w:val="007C1870"/>
    <w:rsid w:val="007D2032"/>
    <w:rsid w:val="007E461A"/>
    <w:rsid w:val="007E4B2E"/>
    <w:rsid w:val="00833FC5"/>
    <w:rsid w:val="00837C4C"/>
    <w:rsid w:val="00857052"/>
    <w:rsid w:val="00867DD1"/>
    <w:rsid w:val="008954B6"/>
    <w:rsid w:val="008A7B68"/>
    <w:rsid w:val="008E7FD8"/>
    <w:rsid w:val="0090038C"/>
    <w:rsid w:val="00921022"/>
    <w:rsid w:val="00924661"/>
    <w:rsid w:val="00940B9F"/>
    <w:rsid w:val="0098358B"/>
    <w:rsid w:val="009844BF"/>
    <w:rsid w:val="009A3F23"/>
    <w:rsid w:val="009B7C65"/>
    <w:rsid w:val="009F5093"/>
    <w:rsid w:val="00A01751"/>
    <w:rsid w:val="00A33702"/>
    <w:rsid w:val="00A37ACE"/>
    <w:rsid w:val="00A6349C"/>
    <w:rsid w:val="00A72EC9"/>
    <w:rsid w:val="00A96F03"/>
    <w:rsid w:val="00AA7A9C"/>
    <w:rsid w:val="00B43254"/>
    <w:rsid w:val="00B52635"/>
    <w:rsid w:val="00B73970"/>
    <w:rsid w:val="00B77110"/>
    <w:rsid w:val="00B934EB"/>
    <w:rsid w:val="00B970B7"/>
    <w:rsid w:val="00BD0AAC"/>
    <w:rsid w:val="00BD5633"/>
    <w:rsid w:val="00BE06D0"/>
    <w:rsid w:val="00C513D6"/>
    <w:rsid w:val="00C519BF"/>
    <w:rsid w:val="00C91D86"/>
    <w:rsid w:val="00CF3E41"/>
    <w:rsid w:val="00D069A1"/>
    <w:rsid w:val="00D862FC"/>
    <w:rsid w:val="00DC4628"/>
    <w:rsid w:val="00DD0A61"/>
    <w:rsid w:val="00DD430B"/>
    <w:rsid w:val="00E2312C"/>
    <w:rsid w:val="00E2588A"/>
    <w:rsid w:val="00E26762"/>
    <w:rsid w:val="00E379D3"/>
    <w:rsid w:val="00E73B17"/>
    <w:rsid w:val="00E842E6"/>
    <w:rsid w:val="00EB34A2"/>
    <w:rsid w:val="00EC57F4"/>
    <w:rsid w:val="00F86B72"/>
    <w:rsid w:val="00FF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032"/>
  </w:style>
  <w:style w:type="paragraph" w:styleId="a6">
    <w:name w:val="footer"/>
    <w:basedOn w:val="a"/>
    <w:link w:val="a7"/>
    <w:uiPriority w:val="99"/>
    <w:unhideWhenUsed/>
    <w:rsid w:val="007D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032"/>
  </w:style>
  <w:style w:type="paragraph" w:styleId="a8">
    <w:name w:val="Balloon Text"/>
    <w:basedOn w:val="a"/>
    <w:link w:val="a9"/>
    <w:uiPriority w:val="99"/>
    <w:semiHidden/>
    <w:unhideWhenUsed/>
    <w:rsid w:val="007D203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032"/>
    <w:rPr>
      <w:rFonts w:ascii="Calibri" w:hAnsi="Calibri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815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F5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032"/>
  </w:style>
  <w:style w:type="paragraph" w:styleId="a6">
    <w:name w:val="footer"/>
    <w:basedOn w:val="a"/>
    <w:link w:val="a7"/>
    <w:uiPriority w:val="99"/>
    <w:unhideWhenUsed/>
    <w:rsid w:val="007D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032"/>
  </w:style>
  <w:style w:type="paragraph" w:styleId="a8">
    <w:name w:val="Balloon Text"/>
    <w:basedOn w:val="a"/>
    <w:link w:val="a9"/>
    <w:uiPriority w:val="99"/>
    <w:semiHidden/>
    <w:unhideWhenUsed/>
    <w:rsid w:val="007D203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032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Гисич</dc:creator>
  <cp:lastModifiedBy>*</cp:lastModifiedBy>
  <cp:revision>16</cp:revision>
  <cp:lastPrinted>2019-02-08T07:14:00Z</cp:lastPrinted>
  <dcterms:created xsi:type="dcterms:W3CDTF">2020-02-07T01:28:00Z</dcterms:created>
  <dcterms:modified xsi:type="dcterms:W3CDTF">2020-02-19T04:08:00Z</dcterms:modified>
</cp:coreProperties>
</file>